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DD" w:rsidRPr="00437808" w:rsidRDefault="009B3CDD" w:rsidP="00586495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 xml:space="preserve">Rzeszów, </w:t>
      </w:r>
      <w:r w:rsidR="003169E7" w:rsidRPr="00437808">
        <w:rPr>
          <w:rFonts w:asciiTheme="minorHAnsi" w:hAnsiTheme="minorHAnsi" w:cstheme="minorHAnsi"/>
          <w:sz w:val="24"/>
          <w:szCs w:val="24"/>
        </w:rPr>
        <w:t>01</w:t>
      </w:r>
      <w:r w:rsidRPr="00437808">
        <w:rPr>
          <w:rFonts w:asciiTheme="minorHAnsi" w:hAnsiTheme="minorHAnsi" w:cstheme="minorHAnsi"/>
          <w:sz w:val="24"/>
          <w:szCs w:val="24"/>
        </w:rPr>
        <w:t>.0</w:t>
      </w:r>
      <w:r w:rsidR="00437808">
        <w:rPr>
          <w:rFonts w:asciiTheme="minorHAnsi" w:hAnsiTheme="minorHAnsi" w:cstheme="minorHAnsi"/>
          <w:sz w:val="24"/>
          <w:szCs w:val="24"/>
        </w:rPr>
        <w:t>9</w:t>
      </w:r>
      <w:r w:rsidRPr="00437808">
        <w:rPr>
          <w:rFonts w:asciiTheme="minorHAnsi" w:hAnsiTheme="minorHAnsi" w:cstheme="minorHAnsi"/>
          <w:sz w:val="24"/>
          <w:szCs w:val="24"/>
        </w:rPr>
        <w:t>.201</w:t>
      </w:r>
      <w:r w:rsidR="00437808">
        <w:rPr>
          <w:rFonts w:asciiTheme="minorHAnsi" w:hAnsiTheme="minorHAnsi" w:cstheme="minorHAnsi"/>
          <w:sz w:val="24"/>
          <w:szCs w:val="24"/>
        </w:rPr>
        <w:t>1</w:t>
      </w:r>
    </w:p>
    <w:p w:rsidR="00644DED" w:rsidRPr="00437808" w:rsidRDefault="00644DED" w:rsidP="0058649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B3CDD" w:rsidRPr="00437808" w:rsidRDefault="009B3CDD" w:rsidP="00586495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 xml:space="preserve">Ogłoszenie o </w:t>
      </w:r>
      <w:r w:rsidR="00644DED" w:rsidRPr="00437808">
        <w:rPr>
          <w:rFonts w:asciiTheme="minorHAnsi" w:hAnsiTheme="minorHAnsi" w:cstheme="minorHAnsi"/>
          <w:b/>
          <w:sz w:val="24"/>
          <w:szCs w:val="24"/>
        </w:rPr>
        <w:t>zamówieniu</w:t>
      </w:r>
      <w:r w:rsidR="00260091" w:rsidRPr="004378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D5168">
        <w:rPr>
          <w:rFonts w:asciiTheme="minorHAnsi" w:hAnsiTheme="minorHAnsi" w:cstheme="minorHAnsi"/>
          <w:b/>
          <w:sz w:val="24"/>
          <w:szCs w:val="24"/>
        </w:rPr>
        <w:t xml:space="preserve">na dostawę i uruchomienie serwera dla </w:t>
      </w:r>
      <w:r w:rsidR="000F5253" w:rsidRPr="000F5253">
        <w:rPr>
          <w:rFonts w:asciiTheme="minorHAnsi" w:hAnsiTheme="minorHAnsi" w:cstheme="minorHAnsi"/>
          <w:b/>
          <w:sz w:val="24"/>
          <w:szCs w:val="24"/>
        </w:rPr>
        <w:t xml:space="preserve">kompleksowego systemu do automatyzacji procesów biznesowych pomiędzy </w:t>
      </w:r>
      <w:r w:rsidR="000F5253">
        <w:rPr>
          <w:rFonts w:asciiTheme="minorHAnsi" w:hAnsiTheme="minorHAnsi" w:cstheme="minorHAnsi"/>
          <w:b/>
          <w:sz w:val="24"/>
          <w:szCs w:val="24"/>
        </w:rPr>
        <w:t xml:space="preserve">firmą </w:t>
      </w:r>
      <w:r w:rsidR="000F5253" w:rsidRPr="000F5253">
        <w:rPr>
          <w:rFonts w:asciiTheme="minorHAnsi" w:hAnsiTheme="minorHAnsi" w:cstheme="minorHAnsi"/>
          <w:b/>
          <w:sz w:val="24"/>
          <w:szCs w:val="24"/>
        </w:rPr>
        <w:t xml:space="preserve">Designer Marek </w:t>
      </w:r>
      <w:proofErr w:type="spellStart"/>
      <w:r w:rsidR="000F5253" w:rsidRPr="000F5253">
        <w:rPr>
          <w:rFonts w:asciiTheme="minorHAnsi" w:hAnsiTheme="minorHAnsi" w:cstheme="minorHAnsi"/>
          <w:b/>
          <w:sz w:val="24"/>
          <w:szCs w:val="24"/>
        </w:rPr>
        <w:t>Drobot</w:t>
      </w:r>
      <w:proofErr w:type="spellEnd"/>
      <w:r w:rsidR="000F5253" w:rsidRPr="000F5253">
        <w:rPr>
          <w:rFonts w:asciiTheme="minorHAnsi" w:hAnsiTheme="minorHAnsi" w:cstheme="minorHAnsi"/>
          <w:b/>
          <w:sz w:val="24"/>
          <w:szCs w:val="24"/>
        </w:rPr>
        <w:t xml:space="preserve"> i Wspólnik Spółka Jawna a jego partnerami</w:t>
      </w: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437808" w:rsidRDefault="00437808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cs="Calibri"/>
          <w:sz w:val="24"/>
          <w:szCs w:val="24"/>
        </w:rPr>
        <w:t xml:space="preserve">Designer Marek </w:t>
      </w:r>
      <w:proofErr w:type="spellStart"/>
      <w:r w:rsidRPr="00437808">
        <w:rPr>
          <w:rFonts w:cs="Calibri"/>
          <w:sz w:val="24"/>
          <w:szCs w:val="24"/>
        </w:rPr>
        <w:t>Drobot</w:t>
      </w:r>
      <w:proofErr w:type="spellEnd"/>
      <w:r w:rsidRPr="00437808">
        <w:rPr>
          <w:rFonts w:cs="Calibri"/>
          <w:sz w:val="24"/>
          <w:szCs w:val="24"/>
        </w:rPr>
        <w:t xml:space="preserve"> i Wspólnik Spółka Jawna</w:t>
      </w:r>
      <w:r w:rsidRPr="004378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15011" w:rsidRPr="00515011" w:rsidRDefault="00515011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>ul. Powstańców Listopadowych 41</w:t>
      </w:r>
    </w:p>
    <w:p w:rsidR="009B3CDD" w:rsidRPr="00437808" w:rsidRDefault="00515011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>35-606 Rzeszów</w:t>
      </w:r>
    </w:p>
    <w:p w:rsidR="00644DED" w:rsidRPr="00437808" w:rsidRDefault="00644DE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I. Przedmiot zmówienia:</w:t>
      </w:r>
    </w:p>
    <w:p w:rsidR="008F10B2" w:rsidRDefault="006F4793" w:rsidP="005D516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 xml:space="preserve">Przedmiotem </w:t>
      </w:r>
      <w:r>
        <w:rPr>
          <w:rFonts w:asciiTheme="minorHAnsi" w:hAnsiTheme="minorHAnsi" w:cstheme="minorHAnsi"/>
          <w:sz w:val="24"/>
          <w:szCs w:val="24"/>
        </w:rPr>
        <w:t>zamówienia</w:t>
      </w:r>
      <w:r w:rsidRPr="006F4793">
        <w:rPr>
          <w:rFonts w:asciiTheme="minorHAnsi" w:hAnsiTheme="minorHAnsi" w:cstheme="minorHAnsi"/>
          <w:sz w:val="24"/>
          <w:szCs w:val="24"/>
        </w:rPr>
        <w:t xml:space="preserve"> jest </w:t>
      </w:r>
      <w:r w:rsidR="005D5168">
        <w:rPr>
          <w:rFonts w:asciiTheme="minorHAnsi" w:hAnsiTheme="minorHAnsi" w:cstheme="minorHAnsi"/>
          <w:sz w:val="24"/>
          <w:szCs w:val="24"/>
        </w:rPr>
        <w:t>dostawa i uruchomienie serwera do</w:t>
      </w:r>
      <w:r w:rsidRPr="006F4793">
        <w:rPr>
          <w:rFonts w:asciiTheme="minorHAnsi" w:hAnsiTheme="minorHAnsi" w:cstheme="minorHAnsi"/>
          <w:sz w:val="24"/>
          <w:szCs w:val="24"/>
        </w:rPr>
        <w:t xml:space="preserve"> system</w:t>
      </w:r>
      <w:r w:rsidR="005D5168">
        <w:rPr>
          <w:rFonts w:asciiTheme="minorHAnsi" w:hAnsiTheme="minorHAnsi" w:cstheme="minorHAnsi"/>
          <w:sz w:val="24"/>
          <w:szCs w:val="24"/>
        </w:rPr>
        <w:t>u</w:t>
      </w:r>
      <w:r w:rsidRPr="006F4793">
        <w:rPr>
          <w:rFonts w:asciiTheme="minorHAnsi" w:hAnsiTheme="minorHAnsi" w:cstheme="minorHAnsi"/>
          <w:sz w:val="24"/>
          <w:szCs w:val="24"/>
        </w:rPr>
        <w:t xml:space="preserve"> B2B</w:t>
      </w:r>
      <w:r w:rsidR="005D5168">
        <w:rPr>
          <w:rFonts w:asciiTheme="minorHAnsi" w:hAnsiTheme="minorHAnsi" w:cstheme="minorHAnsi"/>
          <w:sz w:val="24"/>
          <w:szCs w:val="24"/>
        </w:rPr>
        <w:t>. Specyfikacja zadań:</w:t>
      </w:r>
    </w:p>
    <w:p w:rsidR="005D5168" w:rsidRDefault="005D5168" w:rsidP="005D516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80143" w:rsidRDefault="00080143" w:rsidP="0008014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Środki trwałe: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7944"/>
        <w:gridCol w:w="867"/>
      </w:tblGrid>
      <w:tr w:rsidR="00080143" w:rsidRPr="007311D6" w:rsidTr="00735206">
        <w:tc>
          <w:tcPr>
            <w:tcW w:w="446" w:type="dxa"/>
          </w:tcPr>
          <w:p w:rsidR="00080143" w:rsidRPr="007311D6" w:rsidRDefault="00080143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11D6">
              <w:rPr>
                <w:rFonts w:cs="Calibri"/>
                <w:b/>
                <w:sz w:val="24"/>
                <w:szCs w:val="24"/>
              </w:rPr>
              <w:t>LP</w:t>
            </w:r>
          </w:p>
        </w:tc>
        <w:tc>
          <w:tcPr>
            <w:tcW w:w="6500" w:type="dxa"/>
          </w:tcPr>
          <w:p w:rsidR="00080143" w:rsidRPr="007311D6" w:rsidRDefault="00080143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11D6">
              <w:rPr>
                <w:rFonts w:cs="Calibri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709" w:type="dxa"/>
          </w:tcPr>
          <w:p w:rsidR="00080143" w:rsidRPr="007311D6" w:rsidRDefault="00080143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Ilość </w:t>
            </w:r>
            <w:r w:rsidRPr="007311D6">
              <w:rPr>
                <w:rFonts w:cs="Calibri"/>
                <w:b/>
                <w:sz w:val="24"/>
                <w:szCs w:val="24"/>
              </w:rPr>
              <w:t>(szt.)</w:t>
            </w:r>
          </w:p>
        </w:tc>
      </w:tr>
      <w:tr w:rsidR="00080143" w:rsidRPr="007311D6" w:rsidTr="00735206">
        <w:tc>
          <w:tcPr>
            <w:tcW w:w="446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6500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Serwer bazy danych HP DL380 G7 SFF CTO Chassis</w:t>
            </w:r>
          </w:p>
        </w:tc>
        <w:tc>
          <w:tcPr>
            <w:tcW w:w="709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080143" w:rsidRPr="007311D6" w:rsidTr="00735206">
        <w:tc>
          <w:tcPr>
            <w:tcW w:w="446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6500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 xml:space="preserve">Zasilanie awaryjne </w:t>
            </w:r>
            <w:proofErr w:type="spellStart"/>
            <w:r w:rsidRPr="007311D6">
              <w:rPr>
                <w:rFonts w:cs="Calibri"/>
                <w:sz w:val="24"/>
                <w:szCs w:val="24"/>
              </w:rPr>
              <w:t>serwera-UPS</w:t>
            </w:r>
            <w:proofErr w:type="spellEnd"/>
          </w:p>
        </w:tc>
        <w:tc>
          <w:tcPr>
            <w:tcW w:w="709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080143" w:rsidRPr="007311D6" w:rsidTr="00735206">
        <w:tc>
          <w:tcPr>
            <w:tcW w:w="446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6500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Stelaż serwerowy RACK</w:t>
            </w:r>
          </w:p>
        </w:tc>
        <w:tc>
          <w:tcPr>
            <w:tcW w:w="709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080143" w:rsidRPr="007311D6" w:rsidTr="00735206">
        <w:tc>
          <w:tcPr>
            <w:tcW w:w="446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6500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 xml:space="preserve">Przełącznik sieciowy- </w:t>
            </w:r>
            <w:proofErr w:type="spellStart"/>
            <w:r w:rsidRPr="007311D6">
              <w:rPr>
                <w:rFonts w:cs="Calibri"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709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080143" w:rsidRPr="007311D6" w:rsidTr="00735206">
        <w:tc>
          <w:tcPr>
            <w:tcW w:w="446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6500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Zewnętrzna macierz dyskowa</w:t>
            </w:r>
          </w:p>
        </w:tc>
        <w:tc>
          <w:tcPr>
            <w:tcW w:w="709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</w:tbl>
    <w:p w:rsidR="00080143" w:rsidRDefault="00080143" w:rsidP="005D516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D5168" w:rsidRDefault="00BD43E2" w:rsidP="005D516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Wartości niematerialne i prawne</w:t>
      </w:r>
      <w:r w:rsidR="005D5168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7944"/>
        <w:gridCol w:w="867"/>
      </w:tblGrid>
      <w:tr w:rsidR="005D5168" w:rsidRPr="007311D6" w:rsidTr="00080143">
        <w:tc>
          <w:tcPr>
            <w:tcW w:w="545" w:type="dxa"/>
          </w:tcPr>
          <w:p w:rsidR="005D5168" w:rsidRPr="007311D6" w:rsidRDefault="005D5168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11D6">
              <w:rPr>
                <w:rFonts w:cs="Calibri"/>
                <w:b/>
                <w:sz w:val="24"/>
                <w:szCs w:val="24"/>
              </w:rPr>
              <w:t>LP</w:t>
            </w:r>
          </w:p>
        </w:tc>
        <w:tc>
          <w:tcPr>
            <w:tcW w:w="7944" w:type="dxa"/>
          </w:tcPr>
          <w:p w:rsidR="005D5168" w:rsidRPr="007311D6" w:rsidRDefault="005D5168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11D6">
              <w:rPr>
                <w:rFonts w:cs="Calibri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867" w:type="dxa"/>
          </w:tcPr>
          <w:p w:rsidR="005D5168" w:rsidRPr="007311D6" w:rsidRDefault="005D5168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Ilość </w:t>
            </w:r>
            <w:r w:rsidRPr="007311D6">
              <w:rPr>
                <w:rFonts w:cs="Calibri"/>
                <w:b/>
                <w:sz w:val="24"/>
                <w:szCs w:val="24"/>
              </w:rPr>
              <w:t>(szt.)</w:t>
            </w:r>
          </w:p>
        </w:tc>
      </w:tr>
      <w:tr w:rsidR="00080143" w:rsidRPr="007311D6" w:rsidTr="00080143">
        <w:tc>
          <w:tcPr>
            <w:tcW w:w="545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7944" w:type="dxa"/>
            <w:vAlign w:val="center"/>
          </w:tcPr>
          <w:p w:rsidR="00080143" w:rsidRPr="00113709" w:rsidRDefault="00080143" w:rsidP="005D51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13709">
              <w:rPr>
                <w:rFonts w:cs="Calibri"/>
                <w:sz w:val="24"/>
                <w:szCs w:val="24"/>
              </w:rPr>
              <w:t xml:space="preserve">Oprogramowanie </w:t>
            </w:r>
            <w:proofErr w:type="spellStart"/>
            <w:r w:rsidRPr="00113709">
              <w:rPr>
                <w:rFonts w:cs="Calibri"/>
                <w:sz w:val="24"/>
                <w:szCs w:val="24"/>
              </w:rPr>
              <w:t>WinSvrStd</w:t>
            </w:r>
            <w:proofErr w:type="spellEnd"/>
            <w:r w:rsidRPr="00113709">
              <w:rPr>
                <w:rFonts w:cs="Calibri"/>
                <w:sz w:val="24"/>
                <w:szCs w:val="24"/>
              </w:rPr>
              <w:t xml:space="preserve"> 2008R2</w:t>
            </w:r>
          </w:p>
        </w:tc>
        <w:tc>
          <w:tcPr>
            <w:tcW w:w="867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080143" w:rsidRPr="007311D6" w:rsidTr="00080143">
        <w:tc>
          <w:tcPr>
            <w:tcW w:w="545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7944" w:type="dxa"/>
            <w:vAlign w:val="center"/>
          </w:tcPr>
          <w:p w:rsidR="00080143" w:rsidRPr="00113709" w:rsidRDefault="00080143" w:rsidP="005D51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13709">
              <w:rPr>
                <w:rFonts w:cs="Calibri"/>
                <w:sz w:val="24"/>
                <w:szCs w:val="24"/>
              </w:rPr>
              <w:t xml:space="preserve">Oprogramowanie </w:t>
            </w:r>
            <w:proofErr w:type="spellStart"/>
            <w:r w:rsidRPr="00113709">
              <w:rPr>
                <w:rFonts w:cs="Calibri"/>
                <w:sz w:val="24"/>
                <w:szCs w:val="24"/>
              </w:rPr>
              <w:t>SQLSvrStd</w:t>
            </w:r>
            <w:proofErr w:type="spellEnd"/>
            <w:r w:rsidRPr="00113709">
              <w:rPr>
                <w:rFonts w:cs="Calibri"/>
                <w:sz w:val="24"/>
                <w:szCs w:val="24"/>
              </w:rPr>
              <w:t xml:space="preserve"> 2008R2 </w:t>
            </w:r>
            <w:r>
              <w:rPr>
                <w:rFonts w:cs="Calibri"/>
                <w:sz w:val="24"/>
                <w:szCs w:val="24"/>
              </w:rPr>
              <w:t xml:space="preserve">5 SQLCAL </w:t>
            </w:r>
            <w:r w:rsidRPr="00113709">
              <w:rPr>
                <w:rFonts w:cs="Calibri"/>
                <w:sz w:val="24"/>
                <w:szCs w:val="24"/>
              </w:rPr>
              <w:t>2008R2</w:t>
            </w:r>
          </w:p>
        </w:tc>
        <w:tc>
          <w:tcPr>
            <w:tcW w:w="867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080143" w:rsidRPr="007311D6" w:rsidTr="00080143">
        <w:tc>
          <w:tcPr>
            <w:tcW w:w="545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7944" w:type="dxa"/>
            <w:vAlign w:val="center"/>
          </w:tcPr>
          <w:p w:rsidR="00080143" w:rsidRPr="007311D6" w:rsidRDefault="00080143" w:rsidP="005D5168">
            <w:pPr>
              <w:spacing w:after="0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 xml:space="preserve">Licencje stanowiskowe </w:t>
            </w:r>
            <w:proofErr w:type="spellStart"/>
            <w:r w:rsidRPr="007311D6">
              <w:rPr>
                <w:rFonts w:cs="Calibri"/>
                <w:sz w:val="24"/>
                <w:szCs w:val="24"/>
              </w:rPr>
              <w:t>WinSvrCAL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113709">
              <w:rPr>
                <w:rFonts w:cs="Calibri"/>
                <w:sz w:val="24"/>
                <w:szCs w:val="24"/>
              </w:rPr>
              <w:t>2008</w:t>
            </w:r>
          </w:p>
        </w:tc>
        <w:tc>
          <w:tcPr>
            <w:tcW w:w="867" w:type="dxa"/>
            <w:vAlign w:val="center"/>
          </w:tcPr>
          <w:p w:rsidR="00080143" w:rsidRPr="007311D6" w:rsidRDefault="00080143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</w:tbl>
    <w:p w:rsidR="005D5168" w:rsidRDefault="005D5168" w:rsidP="005D516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5D5168" w:rsidRDefault="005D5168" w:rsidP="005D516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Usługi doradcze: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7944"/>
        <w:gridCol w:w="867"/>
      </w:tblGrid>
      <w:tr w:rsidR="005D5168" w:rsidRPr="007311D6" w:rsidTr="00735206">
        <w:tc>
          <w:tcPr>
            <w:tcW w:w="446" w:type="dxa"/>
          </w:tcPr>
          <w:p w:rsidR="005D5168" w:rsidRPr="007311D6" w:rsidRDefault="005D5168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11D6">
              <w:rPr>
                <w:rFonts w:cs="Calibri"/>
                <w:b/>
                <w:sz w:val="24"/>
                <w:szCs w:val="24"/>
              </w:rPr>
              <w:t>LP</w:t>
            </w:r>
          </w:p>
        </w:tc>
        <w:tc>
          <w:tcPr>
            <w:tcW w:w="6500" w:type="dxa"/>
          </w:tcPr>
          <w:p w:rsidR="005D5168" w:rsidRPr="007311D6" w:rsidRDefault="005D5168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11D6">
              <w:rPr>
                <w:rFonts w:cs="Calibri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709" w:type="dxa"/>
          </w:tcPr>
          <w:p w:rsidR="005D5168" w:rsidRPr="007311D6" w:rsidRDefault="005D5168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Ilość </w:t>
            </w:r>
            <w:r w:rsidRPr="007311D6">
              <w:rPr>
                <w:rFonts w:cs="Calibri"/>
                <w:b/>
                <w:sz w:val="24"/>
                <w:szCs w:val="24"/>
              </w:rPr>
              <w:t>(szt.)</w:t>
            </w:r>
          </w:p>
        </w:tc>
      </w:tr>
      <w:tr w:rsidR="005D5168" w:rsidRPr="007311D6" w:rsidTr="00735206">
        <w:tc>
          <w:tcPr>
            <w:tcW w:w="446" w:type="dxa"/>
            <w:vAlign w:val="center"/>
          </w:tcPr>
          <w:p w:rsidR="005D5168" w:rsidRPr="007311D6" w:rsidRDefault="005D5168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6500" w:type="dxa"/>
            <w:vAlign w:val="center"/>
          </w:tcPr>
          <w:p w:rsidR="005D5168" w:rsidRPr="007311D6" w:rsidRDefault="005D5168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6CB5">
              <w:rPr>
                <w:rFonts w:cs="Calibri"/>
                <w:sz w:val="24"/>
                <w:szCs w:val="24"/>
              </w:rPr>
              <w:t>Usługa uruchomienia serwera bazy danych</w:t>
            </w:r>
          </w:p>
        </w:tc>
        <w:tc>
          <w:tcPr>
            <w:tcW w:w="709" w:type="dxa"/>
            <w:vAlign w:val="center"/>
          </w:tcPr>
          <w:p w:rsidR="005D5168" w:rsidRPr="007311D6" w:rsidRDefault="005D5168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</w:tbl>
    <w:p w:rsidR="005D5168" w:rsidRPr="008F10B2" w:rsidRDefault="005D5168" w:rsidP="005D5168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8F10B2" w:rsidRDefault="008F10B2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II. Rodzaj zamówienia:</w:t>
      </w:r>
    </w:p>
    <w:p w:rsidR="00644DED" w:rsidRPr="00437808" w:rsidRDefault="00644DE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D5168" w:rsidRDefault="005D5168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D5168">
        <w:rPr>
          <w:rFonts w:asciiTheme="minorHAnsi" w:hAnsiTheme="minorHAnsi" w:cstheme="minorHAnsi"/>
          <w:sz w:val="24"/>
          <w:szCs w:val="24"/>
        </w:rPr>
        <w:t>Zakup nowych środków trwałych</w:t>
      </w:r>
    </w:p>
    <w:p w:rsidR="00515011" w:rsidRDefault="00515011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lastRenderedPageBreak/>
        <w:t>Analizy przygotowawcze i usługi doradcze</w:t>
      </w:r>
      <w:r w:rsidRPr="00515011">
        <w:rPr>
          <w:rFonts w:asciiTheme="minorHAnsi" w:hAnsiTheme="minorHAnsi" w:cstheme="minorHAnsi"/>
          <w:sz w:val="24"/>
          <w:szCs w:val="24"/>
        </w:rPr>
        <w:tab/>
      </w:r>
    </w:p>
    <w:p w:rsidR="00515011" w:rsidRPr="00437808" w:rsidRDefault="00515011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B3CDD" w:rsidRPr="00437808" w:rsidRDefault="00B338AE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II</w:t>
      </w:r>
      <w:r w:rsidR="009B3CDD" w:rsidRPr="00437808">
        <w:rPr>
          <w:rFonts w:asciiTheme="minorHAnsi" w:hAnsiTheme="minorHAnsi" w:cstheme="minorHAnsi"/>
          <w:b/>
          <w:sz w:val="24"/>
          <w:szCs w:val="24"/>
        </w:rPr>
        <w:t>I. Termin realizacji:</w:t>
      </w:r>
    </w:p>
    <w:p w:rsidR="00644DED" w:rsidRPr="00437808" w:rsidRDefault="00644DE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 xml:space="preserve">Od  </w:t>
      </w:r>
      <w:r w:rsidR="00B338AE" w:rsidRPr="00437808">
        <w:rPr>
          <w:rFonts w:asciiTheme="minorHAnsi" w:hAnsiTheme="minorHAnsi" w:cstheme="minorHAnsi"/>
          <w:sz w:val="24"/>
          <w:szCs w:val="24"/>
        </w:rPr>
        <w:t>01</w:t>
      </w:r>
      <w:r w:rsidRPr="00437808">
        <w:rPr>
          <w:rFonts w:asciiTheme="minorHAnsi" w:hAnsiTheme="minorHAnsi" w:cstheme="minorHAnsi"/>
          <w:sz w:val="24"/>
          <w:szCs w:val="24"/>
        </w:rPr>
        <w:t>.</w:t>
      </w:r>
      <w:r w:rsidR="00515011">
        <w:rPr>
          <w:rFonts w:asciiTheme="minorHAnsi" w:hAnsiTheme="minorHAnsi" w:cstheme="minorHAnsi"/>
          <w:sz w:val="24"/>
          <w:szCs w:val="24"/>
        </w:rPr>
        <w:t>10</w:t>
      </w:r>
      <w:r w:rsidRPr="00437808">
        <w:rPr>
          <w:rFonts w:asciiTheme="minorHAnsi" w:hAnsiTheme="minorHAnsi" w:cstheme="minorHAnsi"/>
          <w:sz w:val="24"/>
          <w:szCs w:val="24"/>
        </w:rPr>
        <w:t>.20</w:t>
      </w:r>
      <w:r w:rsidR="00B338AE" w:rsidRPr="00437808">
        <w:rPr>
          <w:rFonts w:asciiTheme="minorHAnsi" w:hAnsiTheme="minorHAnsi" w:cstheme="minorHAnsi"/>
          <w:sz w:val="24"/>
          <w:szCs w:val="24"/>
        </w:rPr>
        <w:t>1</w:t>
      </w:r>
      <w:r w:rsidR="00515011">
        <w:rPr>
          <w:rFonts w:asciiTheme="minorHAnsi" w:hAnsiTheme="minorHAnsi" w:cstheme="minorHAnsi"/>
          <w:sz w:val="24"/>
          <w:szCs w:val="24"/>
        </w:rPr>
        <w:t>1</w:t>
      </w:r>
      <w:r w:rsidRPr="00437808">
        <w:rPr>
          <w:rFonts w:asciiTheme="minorHAnsi" w:hAnsiTheme="minorHAnsi" w:cstheme="minorHAnsi"/>
          <w:sz w:val="24"/>
          <w:szCs w:val="24"/>
        </w:rPr>
        <w:t xml:space="preserve"> do </w:t>
      </w:r>
      <w:r w:rsidR="00B338AE" w:rsidRPr="00437808">
        <w:rPr>
          <w:rFonts w:asciiTheme="minorHAnsi" w:hAnsiTheme="minorHAnsi" w:cstheme="minorHAnsi"/>
          <w:sz w:val="24"/>
          <w:szCs w:val="24"/>
        </w:rPr>
        <w:t>3</w:t>
      </w:r>
      <w:r w:rsidR="003169E7" w:rsidRPr="00437808">
        <w:rPr>
          <w:rFonts w:asciiTheme="minorHAnsi" w:hAnsiTheme="minorHAnsi" w:cstheme="minorHAnsi"/>
          <w:sz w:val="24"/>
          <w:szCs w:val="24"/>
        </w:rPr>
        <w:t>0</w:t>
      </w:r>
      <w:r w:rsidRPr="00437808">
        <w:rPr>
          <w:rFonts w:asciiTheme="minorHAnsi" w:hAnsiTheme="minorHAnsi" w:cstheme="minorHAnsi"/>
          <w:sz w:val="24"/>
          <w:szCs w:val="24"/>
        </w:rPr>
        <w:t>.</w:t>
      </w:r>
      <w:r w:rsidR="005D5168">
        <w:rPr>
          <w:rFonts w:asciiTheme="minorHAnsi" w:hAnsiTheme="minorHAnsi" w:cstheme="minorHAnsi"/>
          <w:sz w:val="24"/>
          <w:szCs w:val="24"/>
        </w:rPr>
        <w:t>11</w:t>
      </w:r>
      <w:r w:rsidRPr="00437808">
        <w:rPr>
          <w:rFonts w:asciiTheme="minorHAnsi" w:hAnsiTheme="minorHAnsi" w:cstheme="minorHAnsi"/>
          <w:sz w:val="24"/>
          <w:szCs w:val="24"/>
        </w:rPr>
        <w:t>.201</w:t>
      </w:r>
      <w:r w:rsidR="005D5168">
        <w:rPr>
          <w:rFonts w:asciiTheme="minorHAnsi" w:hAnsiTheme="minorHAnsi" w:cstheme="minorHAnsi"/>
          <w:sz w:val="24"/>
          <w:szCs w:val="24"/>
        </w:rPr>
        <w:t>1</w:t>
      </w: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B3CDD" w:rsidRPr="00437808" w:rsidRDefault="00B338AE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I</w:t>
      </w:r>
      <w:r w:rsidR="009B3CDD" w:rsidRPr="00437808">
        <w:rPr>
          <w:rFonts w:asciiTheme="minorHAnsi" w:hAnsiTheme="minorHAnsi" w:cstheme="minorHAnsi"/>
          <w:b/>
          <w:sz w:val="24"/>
          <w:szCs w:val="24"/>
        </w:rPr>
        <w:t>V. Warunki udziału:</w:t>
      </w:r>
    </w:p>
    <w:p w:rsidR="00644DED" w:rsidRPr="00437808" w:rsidRDefault="00644DE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 xml:space="preserve">Oferty </w:t>
      </w:r>
      <w:r w:rsidR="00B338AE" w:rsidRPr="00437808">
        <w:rPr>
          <w:rFonts w:asciiTheme="minorHAnsi" w:hAnsiTheme="minorHAnsi" w:cstheme="minorHAnsi"/>
          <w:sz w:val="24"/>
          <w:szCs w:val="24"/>
        </w:rPr>
        <w:t>wykonania dzieła</w:t>
      </w:r>
      <w:r w:rsidRPr="00437808">
        <w:rPr>
          <w:rFonts w:asciiTheme="minorHAnsi" w:hAnsiTheme="minorHAnsi" w:cstheme="minorHAnsi"/>
          <w:sz w:val="24"/>
          <w:szCs w:val="24"/>
        </w:rPr>
        <w:t xml:space="preserve"> mogą składać </w:t>
      </w:r>
      <w:r w:rsidR="003169E7" w:rsidRPr="00437808">
        <w:rPr>
          <w:rFonts w:asciiTheme="minorHAnsi" w:hAnsiTheme="minorHAnsi" w:cstheme="minorHAnsi"/>
          <w:sz w:val="24"/>
          <w:szCs w:val="24"/>
        </w:rPr>
        <w:t>firmy</w:t>
      </w:r>
      <w:r w:rsidRPr="00437808">
        <w:rPr>
          <w:rFonts w:asciiTheme="minorHAnsi" w:hAnsiTheme="minorHAnsi" w:cstheme="minorHAnsi"/>
          <w:sz w:val="24"/>
          <w:szCs w:val="24"/>
        </w:rPr>
        <w:t>, któr</w:t>
      </w:r>
      <w:r w:rsidR="00B338AE" w:rsidRPr="00437808">
        <w:rPr>
          <w:rFonts w:asciiTheme="minorHAnsi" w:hAnsiTheme="minorHAnsi" w:cstheme="minorHAnsi"/>
          <w:sz w:val="24"/>
          <w:szCs w:val="24"/>
        </w:rPr>
        <w:t>e</w:t>
      </w:r>
      <w:r w:rsidRPr="00437808">
        <w:rPr>
          <w:rFonts w:asciiTheme="minorHAnsi" w:hAnsiTheme="minorHAnsi" w:cstheme="minorHAnsi"/>
          <w:sz w:val="24"/>
          <w:szCs w:val="24"/>
        </w:rPr>
        <w:t xml:space="preserve"> łącznie spełni</w:t>
      </w:r>
      <w:r w:rsidR="00B338AE" w:rsidRPr="00437808">
        <w:rPr>
          <w:rFonts w:asciiTheme="minorHAnsi" w:hAnsiTheme="minorHAnsi" w:cstheme="minorHAnsi"/>
          <w:sz w:val="24"/>
          <w:szCs w:val="24"/>
        </w:rPr>
        <w:t>ą</w:t>
      </w:r>
      <w:r w:rsidRPr="00437808">
        <w:rPr>
          <w:rFonts w:asciiTheme="minorHAnsi" w:hAnsiTheme="minorHAnsi" w:cstheme="minorHAnsi"/>
          <w:sz w:val="24"/>
          <w:szCs w:val="24"/>
        </w:rPr>
        <w:t xml:space="preserve"> następujące warunki:</w:t>
      </w: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1. Złożą ofertę przed upływem terminu składania ofert</w:t>
      </w:r>
      <w:r w:rsidR="00B338AE" w:rsidRPr="00437808">
        <w:rPr>
          <w:rFonts w:asciiTheme="minorHAnsi" w:hAnsiTheme="minorHAnsi" w:cstheme="minorHAnsi"/>
          <w:sz w:val="24"/>
          <w:szCs w:val="24"/>
        </w:rPr>
        <w:t>, w sposób podany w ogłoszeniu</w:t>
      </w:r>
    </w:p>
    <w:p w:rsidR="00B338AE" w:rsidRPr="00437808" w:rsidRDefault="00B338AE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 xml:space="preserve">2. Posiadają niezbędne doświadczenie w </w:t>
      </w:r>
      <w:r w:rsidR="00B75A74">
        <w:rPr>
          <w:rFonts w:asciiTheme="minorHAnsi" w:hAnsiTheme="minorHAnsi" w:cstheme="minorHAnsi"/>
          <w:sz w:val="24"/>
          <w:szCs w:val="24"/>
        </w:rPr>
        <w:t>świadczeniu usług związanych z uruchamianiem serwerów bazy danych</w:t>
      </w:r>
    </w:p>
    <w:p w:rsidR="009B3CDD" w:rsidRPr="00437808" w:rsidRDefault="00B75A74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Podadzą dokładną cenę oferowanych środków trwałych i usług</w:t>
      </w:r>
    </w:p>
    <w:p w:rsidR="00B338AE" w:rsidRPr="00437808" w:rsidRDefault="00B338AE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V. Procedura:</w:t>
      </w:r>
    </w:p>
    <w:p w:rsidR="00644DED" w:rsidRPr="00437808" w:rsidRDefault="00644DE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 xml:space="preserve">1. Termin składania ofert: do </w:t>
      </w:r>
      <w:r w:rsidR="00515011">
        <w:rPr>
          <w:rFonts w:asciiTheme="minorHAnsi" w:hAnsiTheme="minorHAnsi" w:cstheme="minorHAnsi"/>
          <w:sz w:val="24"/>
          <w:szCs w:val="24"/>
        </w:rPr>
        <w:t>12</w:t>
      </w:r>
      <w:r w:rsidRPr="00437808">
        <w:rPr>
          <w:rFonts w:asciiTheme="minorHAnsi" w:hAnsiTheme="minorHAnsi" w:cstheme="minorHAnsi"/>
          <w:sz w:val="24"/>
          <w:szCs w:val="24"/>
        </w:rPr>
        <w:t>.0</w:t>
      </w:r>
      <w:r w:rsidR="00515011">
        <w:rPr>
          <w:rFonts w:asciiTheme="minorHAnsi" w:hAnsiTheme="minorHAnsi" w:cstheme="minorHAnsi"/>
          <w:sz w:val="24"/>
          <w:szCs w:val="24"/>
        </w:rPr>
        <w:t>9</w:t>
      </w:r>
      <w:r w:rsidRPr="00437808">
        <w:rPr>
          <w:rFonts w:asciiTheme="minorHAnsi" w:hAnsiTheme="minorHAnsi" w:cstheme="minorHAnsi"/>
          <w:sz w:val="24"/>
          <w:szCs w:val="24"/>
        </w:rPr>
        <w:t>.201</w:t>
      </w:r>
      <w:r w:rsidR="00515011">
        <w:rPr>
          <w:rFonts w:asciiTheme="minorHAnsi" w:hAnsiTheme="minorHAnsi" w:cstheme="minorHAnsi"/>
          <w:sz w:val="24"/>
          <w:szCs w:val="24"/>
        </w:rPr>
        <w:t>1</w:t>
      </w:r>
      <w:r w:rsidRPr="0043780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2.  Kryteria oceny:</w:t>
      </w:r>
    </w:p>
    <w:p w:rsidR="009B3CDD" w:rsidRPr="00437808" w:rsidRDefault="005D5168" w:rsidP="00586495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</w:t>
      </w:r>
      <w:r w:rsidR="009B3CDD" w:rsidRPr="0043780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="009B3CDD" w:rsidRPr="00437808">
        <w:rPr>
          <w:rFonts w:asciiTheme="minorHAnsi" w:hAnsiTheme="minorHAnsi" w:cstheme="minorHAnsi"/>
          <w:sz w:val="24"/>
          <w:szCs w:val="24"/>
        </w:rPr>
        <w:t xml:space="preserve"> </w:t>
      </w:r>
      <w:r w:rsidR="00644DED" w:rsidRPr="00437808">
        <w:rPr>
          <w:rFonts w:asciiTheme="minorHAnsi" w:hAnsiTheme="minorHAnsi" w:cstheme="minorHAnsi"/>
          <w:sz w:val="24"/>
          <w:szCs w:val="24"/>
        </w:rPr>
        <w:t>10</w:t>
      </w:r>
      <w:r w:rsidR="009B3CDD" w:rsidRPr="00437808">
        <w:rPr>
          <w:rFonts w:asciiTheme="minorHAnsi" w:hAnsiTheme="minorHAnsi" w:cstheme="minorHAnsi"/>
          <w:sz w:val="24"/>
          <w:szCs w:val="24"/>
        </w:rPr>
        <w:t>0%</w:t>
      </w: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B3CDD" w:rsidRPr="00437808" w:rsidRDefault="00B338AE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VI</w:t>
      </w:r>
      <w:r w:rsidR="009B3CDD" w:rsidRPr="00437808">
        <w:rPr>
          <w:rFonts w:asciiTheme="minorHAnsi" w:hAnsiTheme="minorHAnsi" w:cstheme="minorHAnsi"/>
          <w:b/>
          <w:sz w:val="24"/>
          <w:szCs w:val="24"/>
        </w:rPr>
        <w:t>. Informacje administracyjne:</w:t>
      </w:r>
    </w:p>
    <w:p w:rsidR="00644DED" w:rsidRPr="00437808" w:rsidRDefault="00644DE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Oferty należy składać:</w:t>
      </w: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1. Osobiście bądź listownie na adres:</w:t>
      </w:r>
    </w:p>
    <w:p w:rsidR="00515011" w:rsidRDefault="00515011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cs="Calibri"/>
          <w:sz w:val="24"/>
          <w:szCs w:val="24"/>
        </w:rPr>
        <w:t xml:space="preserve">Designer Marek </w:t>
      </w:r>
      <w:proofErr w:type="spellStart"/>
      <w:r w:rsidRPr="00437808">
        <w:rPr>
          <w:rFonts w:cs="Calibri"/>
          <w:sz w:val="24"/>
          <w:szCs w:val="24"/>
        </w:rPr>
        <w:t>Drobot</w:t>
      </w:r>
      <w:proofErr w:type="spellEnd"/>
      <w:r w:rsidRPr="00437808">
        <w:rPr>
          <w:rFonts w:cs="Calibri"/>
          <w:sz w:val="24"/>
          <w:szCs w:val="24"/>
        </w:rPr>
        <w:t xml:space="preserve"> i Wspólnik Spółka Jawna</w:t>
      </w:r>
      <w:r w:rsidRPr="004378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15011" w:rsidRPr="00515011" w:rsidRDefault="00515011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>ul. Powstańców Listopadowych 41</w:t>
      </w:r>
    </w:p>
    <w:p w:rsidR="003169E7" w:rsidRPr="00437808" w:rsidRDefault="00515011" w:rsidP="0051501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15011">
        <w:rPr>
          <w:rFonts w:asciiTheme="minorHAnsi" w:hAnsiTheme="minorHAnsi" w:cstheme="minorHAnsi"/>
          <w:sz w:val="24"/>
          <w:szCs w:val="24"/>
        </w:rPr>
        <w:t>35-606 Rzeszów</w:t>
      </w: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 xml:space="preserve">2. Mailem na adres: </w:t>
      </w:r>
    </w:p>
    <w:p w:rsidR="009B3CDD" w:rsidRPr="00437808" w:rsidRDefault="00515011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marek.drobot@e-designer.pl</w:t>
      </w:r>
    </w:p>
    <w:p w:rsidR="009B3CDD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B3CDD" w:rsidRPr="00437808" w:rsidRDefault="00B338AE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VII</w:t>
      </w:r>
      <w:r w:rsidR="009B3CDD" w:rsidRPr="00437808">
        <w:rPr>
          <w:rFonts w:asciiTheme="minorHAnsi" w:hAnsiTheme="minorHAnsi" w:cstheme="minorHAnsi"/>
          <w:b/>
          <w:sz w:val="24"/>
          <w:szCs w:val="24"/>
        </w:rPr>
        <w:t>. Załączniki:</w:t>
      </w:r>
    </w:p>
    <w:p w:rsidR="00644DED" w:rsidRPr="00437808" w:rsidRDefault="00644DED" w:rsidP="0058649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F4272" w:rsidRPr="00437808" w:rsidRDefault="009B3CDD" w:rsidP="0058649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1. Wzór oferty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br w:type="page"/>
      </w:r>
      <w:r w:rsidRPr="00437808">
        <w:rPr>
          <w:rFonts w:asciiTheme="minorHAnsi" w:hAnsiTheme="minorHAnsi" w:cstheme="minorHAnsi"/>
          <w:sz w:val="24"/>
          <w:szCs w:val="24"/>
        </w:rPr>
        <w:lastRenderedPageBreak/>
        <w:t>Załącznik nr 1</w:t>
      </w:r>
      <w:r w:rsidR="00054B01" w:rsidRPr="00437808">
        <w:rPr>
          <w:rFonts w:asciiTheme="minorHAnsi" w:hAnsiTheme="minorHAnsi" w:cstheme="minorHAnsi"/>
          <w:sz w:val="24"/>
          <w:szCs w:val="24"/>
        </w:rPr>
        <w:t xml:space="preserve"> - wzór oferty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54B01" w:rsidRPr="00437808" w:rsidRDefault="00054B01" w:rsidP="00054B01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……………………..</w:t>
      </w:r>
    </w:p>
    <w:p w:rsidR="00644DED" w:rsidRPr="00437808" w:rsidRDefault="00054B01" w:rsidP="00054B01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miejscowość, data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/ pieczęć firmowa oferenta /</w:t>
      </w:r>
    </w:p>
    <w:p w:rsidR="00054B01" w:rsidRPr="00437808" w:rsidRDefault="00054B01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054B0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I. Oferta dotyczy: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66677" w:rsidRDefault="00B75A74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75A74">
        <w:rPr>
          <w:rFonts w:asciiTheme="minorHAnsi" w:hAnsiTheme="minorHAnsi" w:cstheme="minorHAnsi"/>
          <w:sz w:val="24"/>
          <w:szCs w:val="24"/>
        </w:rPr>
        <w:t xml:space="preserve">Ogłoszenie o zamówieniu na dostawę i uruchomienie serwera dla kompleksowego systemu do automatyzacji procesów biznesowych pomiędzy firmą Designer Marek </w:t>
      </w:r>
      <w:proofErr w:type="spellStart"/>
      <w:r w:rsidRPr="00B75A74">
        <w:rPr>
          <w:rFonts w:asciiTheme="minorHAnsi" w:hAnsiTheme="minorHAnsi" w:cstheme="minorHAnsi"/>
          <w:sz w:val="24"/>
          <w:szCs w:val="24"/>
        </w:rPr>
        <w:t>Drobot</w:t>
      </w:r>
      <w:proofErr w:type="spellEnd"/>
      <w:r w:rsidRPr="00B75A74">
        <w:rPr>
          <w:rFonts w:asciiTheme="minorHAnsi" w:hAnsiTheme="minorHAnsi" w:cstheme="minorHAnsi"/>
          <w:sz w:val="24"/>
          <w:szCs w:val="24"/>
        </w:rPr>
        <w:t xml:space="preserve"> i Wspólnik Spółka Jawna a jego partnerami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75A74" w:rsidRPr="00437808" w:rsidRDefault="00B75A74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Default="00644DED" w:rsidP="00644DE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II. Specyfikacja:</w:t>
      </w:r>
    </w:p>
    <w:p w:rsidR="00C66677" w:rsidRPr="00437808" w:rsidRDefault="00C66677" w:rsidP="00644DE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75A74" w:rsidRDefault="00B75A74" w:rsidP="00B75A7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F4793">
        <w:rPr>
          <w:rFonts w:asciiTheme="minorHAnsi" w:hAnsiTheme="minorHAnsi" w:cstheme="minorHAnsi"/>
          <w:sz w:val="24"/>
          <w:szCs w:val="24"/>
        </w:rPr>
        <w:t xml:space="preserve">Przedmiotem </w:t>
      </w:r>
      <w:r>
        <w:rPr>
          <w:rFonts w:asciiTheme="minorHAnsi" w:hAnsiTheme="minorHAnsi" w:cstheme="minorHAnsi"/>
          <w:sz w:val="24"/>
          <w:szCs w:val="24"/>
        </w:rPr>
        <w:t>zamówienia</w:t>
      </w:r>
      <w:r w:rsidRPr="006F4793">
        <w:rPr>
          <w:rFonts w:asciiTheme="minorHAnsi" w:hAnsiTheme="minorHAnsi" w:cstheme="minorHAnsi"/>
          <w:sz w:val="24"/>
          <w:szCs w:val="24"/>
        </w:rPr>
        <w:t xml:space="preserve"> jest </w:t>
      </w:r>
      <w:r>
        <w:rPr>
          <w:rFonts w:asciiTheme="minorHAnsi" w:hAnsiTheme="minorHAnsi" w:cstheme="minorHAnsi"/>
          <w:sz w:val="24"/>
          <w:szCs w:val="24"/>
        </w:rPr>
        <w:t>dostawa i uruchomienie serwera do</w:t>
      </w:r>
      <w:r w:rsidRPr="006F4793">
        <w:rPr>
          <w:rFonts w:asciiTheme="minorHAnsi" w:hAnsiTheme="minorHAnsi" w:cstheme="minorHAnsi"/>
          <w:sz w:val="24"/>
          <w:szCs w:val="24"/>
        </w:rPr>
        <w:t xml:space="preserve"> system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6F4793">
        <w:rPr>
          <w:rFonts w:asciiTheme="minorHAnsi" w:hAnsiTheme="minorHAnsi" w:cstheme="minorHAnsi"/>
          <w:sz w:val="24"/>
          <w:szCs w:val="24"/>
        </w:rPr>
        <w:t xml:space="preserve"> B2B</w:t>
      </w:r>
      <w:r>
        <w:rPr>
          <w:rFonts w:asciiTheme="minorHAnsi" w:hAnsiTheme="minorHAnsi" w:cstheme="minorHAnsi"/>
          <w:sz w:val="24"/>
          <w:szCs w:val="24"/>
        </w:rPr>
        <w:t>. Specyfikacja zadań:</w:t>
      </w:r>
    </w:p>
    <w:p w:rsidR="00B75A74" w:rsidRDefault="00B75A74" w:rsidP="00B75A7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007F7" w:rsidRDefault="003007F7" w:rsidP="003007F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Środki trwałe: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5692"/>
        <w:gridCol w:w="851"/>
        <w:gridCol w:w="2268"/>
      </w:tblGrid>
      <w:tr w:rsidR="003007F7" w:rsidRPr="007311D6" w:rsidTr="00735206">
        <w:tc>
          <w:tcPr>
            <w:tcW w:w="545" w:type="dxa"/>
          </w:tcPr>
          <w:p w:rsidR="003007F7" w:rsidRPr="007311D6" w:rsidRDefault="003007F7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11D6">
              <w:rPr>
                <w:rFonts w:cs="Calibri"/>
                <w:b/>
                <w:sz w:val="24"/>
                <w:szCs w:val="24"/>
              </w:rPr>
              <w:t>LP</w:t>
            </w:r>
          </w:p>
        </w:tc>
        <w:tc>
          <w:tcPr>
            <w:tcW w:w="5692" w:type="dxa"/>
          </w:tcPr>
          <w:p w:rsidR="003007F7" w:rsidRPr="007311D6" w:rsidRDefault="003007F7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11D6">
              <w:rPr>
                <w:rFonts w:cs="Calibri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851" w:type="dxa"/>
          </w:tcPr>
          <w:p w:rsidR="003007F7" w:rsidRPr="007311D6" w:rsidRDefault="003007F7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Ilość </w:t>
            </w:r>
            <w:r w:rsidRPr="007311D6">
              <w:rPr>
                <w:rFonts w:cs="Calibri"/>
                <w:b/>
                <w:sz w:val="24"/>
                <w:szCs w:val="24"/>
              </w:rPr>
              <w:t>(szt.)</w:t>
            </w:r>
          </w:p>
        </w:tc>
        <w:tc>
          <w:tcPr>
            <w:tcW w:w="2268" w:type="dxa"/>
          </w:tcPr>
          <w:p w:rsidR="003007F7" w:rsidRDefault="003007F7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Oferowana cena netto razem (PLN)</w:t>
            </w:r>
          </w:p>
        </w:tc>
      </w:tr>
      <w:tr w:rsidR="003007F7" w:rsidRPr="007311D6" w:rsidTr="00735206">
        <w:tc>
          <w:tcPr>
            <w:tcW w:w="545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5692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Serwer bazy danych HP DL380 G7 SFF CTO Chassis</w:t>
            </w:r>
          </w:p>
        </w:tc>
        <w:tc>
          <w:tcPr>
            <w:tcW w:w="851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007F7" w:rsidRPr="003007F7" w:rsidRDefault="003007F7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007F7" w:rsidRPr="007311D6" w:rsidTr="00735206">
        <w:tc>
          <w:tcPr>
            <w:tcW w:w="545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5692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 xml:space="preserve">Zasilanie awaryjne </w:t>
            </w:r>
            <w:proofErr w:type="spellStart"/>
            <w:r w:rsidRPr="007311D6">
              <w:rPr>
                <w:rFonts w:cs="Calibri"/>
                <w:sz w:val="24"/>
                <w:szCs w:val="24"/>
              </w:rPr>
              <w:t>serwera-UPS</w:t>
            </w:r>
            <w:proofErr w:type="spellEnd"/>
          </w:p>
        </w:tc>
        <w:tc>
          <w:tcPr>
            <w:tcW w:w="851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007F7" w:rsidRPr="003007F7" w:rsidRDefault="003007F7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007F7" w:rsidRPr="007311D6" w:rsidTr="00735206">
        <w:tc>
          <w:tcPr>
            <w:tcW w:w="545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5692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Stelaż serwerowy RACK</w:t>
            </w:r>
          </w:p>
        </w:tc>
        <w:tc>
          <w:tcPr>
            <w:tcW w:w="851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007F7" w:rsidRPr="003007F7" w:rsidRDefault="003007F7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007F7" w:rsidRPr="007311D6" w:rsidTr="00735206">
        <w:tc>
          <w:tcPr>
            <w:tcW w:w="545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5692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 xml:space="preserve">Przełącznik sieciowy- </w:t>
            </w:r>
            <w:proofErr w:type="spellStart"/>
            <w:r w:rsidRPr="007311D6">
              <w:rPr>
                <w:rFonts w:cs="Calibri"/>
                <w:sz w:val="24"/>
                <w:szCs w:val="24"/>
              </w:rPr>
              <w:t>Switch</w:t>
            </w:r>
            <w:proofErr w:type="spellEnd"/>
          </w:p>
        </w:tc>
        <w:tc>
          <w:tcPr>
            <w:tcW w:w="851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007F7" w:rsidRPr="003007F7" w:rsidRDefault="003007F7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007F7" w:rsidRPr="007311D6" w:rsidTr="00735206">
        <w:tc>
          <w:tcPr>
            <w:tcW w:w="545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5692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Zewnętrzna macierz dyskowa</w:t>
            </w:r>
          </w:p>
        </w:tc>
        <w:tc>
          <w:tcPr>
            <w:tcW w:w="851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007F7" w:rsidRPr="003007F7" w:rsidRDefault="003007F7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3007F7" w:rsidRDefault="003007F7" w:rsidP="00B75A7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007F7" w:rsidRDefault="003007F7" w:rsidP="00B75A7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75A74" w:rsidRDefault="003007F7" w:rsidP="00B75A7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Wartości niematerialne i prawne</w:t>
      </w:r>
      <w:r w:rsidR="00B75A74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5692"/>
        <w:gridCol w:w="851"/>
        <w:gridCol w:w="2268"/>
      </w:tblGrid>
      <w:tr w:rsidR="00B75A74" w:rsidRPr="007311D6" w:rsidTr="00217684">
        <w:tc>
          <w:tcPr>
            <w:tcW w:w="545" w:type="dxa"/>
          </w:tcPr>
          <w:p w:rsidR="00B75A74" w:rsidRPr="007311D6" w:rsidRDefault="00B75A74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11D6">
              <w:rPr>
                <w:rFonts w:cs="Calibri"/>
                <w:b/>
                <w:sz w:val="24"/>
                <w:szCs w:val="24"/>
              </w:rPr>
              <w:t>LP</w:t>
            </w:r>
          </w:p>
        </w:tc>
        <w:tc>
          <w:tcPr>
            <w:tcW w:w="5692" w:type="dxa"/>
          </w:tcPr>
          <w:p w:rsidR="00B75A74" w:rsidRPr="007311D6" w:rsidRDefault="00B75A74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11D6">
              <w:rPr>
                <w:rFonts w:cs="Calibri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851" w:type="dxa"/>
          </w:tcPr>
          <w:p w:rsidR="00B75A74" w:rsidRPr="007311D6" w:rsidRDefault="00B75A74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Ilość </w:t>
            </w:r>
            <w:r w:rsidRPr="007311D6">
              <w:rPr>
                <w:rFonts w:cs="Calibri"/>
                <w:b/>
                <w:sz w:val="24"/>
                <w:szCs w:val="24"/>
              </w:rPr>
              <w:t>(szt.)</w:t>
            </w:r>
          </w:p>
        </w:tc>
        <w:tc>
          <w:tcPr>
            <w:tcW w:w="2268" w:type="dxa"/>
          </w:tcPr>
          <w:p w:rsidR="00B75A74" w:rsidRDefault="00217684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Oferowana cena netto razem (PLN)</w:t>
            </w:r>
          </w:p>
        </w:tc>
      </w:tr>
      <w:tr w:rsidR="003007F7" w:rsidRPr="007311D6" w:rsidTr="00BB52D9">
        <w:tc>
          <w:tcPr>
            <w:tcW w:w="545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5692" w:type="dxa"/>
            <w:vAlign w:val="center"/>
          </w:tcPr>
          <w:p w:rsidR="003007F7" w:rsidRPr="00113709" w:rsidRDefault="003007F7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13709">
              <w:rPr>
                <w:rFonts w:cs="Calibri"/>
                <w:sz w:val="24"/>
                <w:szCs w:val="24"/>
              </w:rPr>
              <w:t xml:space="preserve">Oprogramowanie </w:t>
            </w:r>
            <w:proofErr w:type="spellStart"/>
            <w:r w:rsidRPr="00113709">
              <w:rPr>
                <w:rFonts w:cs="Calibri"/>
                <w:sz w:val="24"/>
                <w:szCs w:val="24"/>
              </w:rPr>
              <w:t>WinSvrStd</w:t>
            </w:r>
            <w:proofErr w:type="spellEnd"/>
            <w:r w:rsidRPr="00113709">
              <w:rPr>
                <w:rFonts w:cs="Calibri"/>
                <w:sz w:val="24"/>
                <w:szCs w:val="24"/>
              </w:rPr>
              <w:t xml:space="preserve"> 2008</w:t>
            </w:r>
          </w:p>
        </w:tc>
        <w:tc>
          <w:tcPr>
            <w:tcW w:w="851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07F7" w:rsidRDefault="003007F7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007F7" w:rsidRPr="007311D6" w:rsidTr="00BB52D9">
        <w:tc>
          <w:tcPr>
            <w:tcW w:w="545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5692" w:type="dxa"/>
            <w:vAlign w:val="center"/>
          </w:tcPr>
          <w:p w:rsidR="003007F7" w:rsidRPr="00113709" w:rsidRDefault="003007F7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Oprogramowanie </w:t>
            </w:r>
            <w:proofErr w:type="spellStart"/>
            <w:r>
              <w:rPr>
                <w:rFonts w:cs="Calibri"/>
                <w:sz w:val="24"/>
                <w:szCs w:val="24"/>
              </w:rPr>
              <w:t>SQLSvrStd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2008</w:t>
            </w:r>
            <w:r w:rsidRPr="00113709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5 SQLCAL </w:t>
            </w:r>
            <w:r w:rsidRPr="00113709">
              <w:rPr>
                <w:rFonts w:cs="Calibri"/>
                <w:sz w:val="24"/>
                <w:szCs w:val="24"/>
              </w:rPr>
              <w:t>2008</w:t>
            </w:r>
          </w:p>
        </w:tc>
        <w:tc>
          <w:tcPr>
            <w:tcW w:w="851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07F7" w:rsidRDefault="003007F7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007F7" w:rsidRPr="007311D6" w:rsidTr="00BB52D9">
        <w:tc>
          <w:tcPr>
            <w:tcW w:w="545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5692" w:type="dxa"/>
            <w:vAlign w:val="center"/>
          </w:tcPr>
          <w:p w:rsidR="003007F7" w:rsidRPr="007311D6" w:rsidRDefault="003007F7" w:rsidP="00735206">
            <w:pPr>
              <w:spacing w:after="0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 xml:space="preserve">Licencje stanowiskowe </w:t>
            </w:r>
            <w:proofErr w:type="spellStart"/>
            <w:r w:rsidRPr="007311D6">
              <w:rPr>
                <w:rFonts w:cs="Calibri"/>
                <w:sz w:val="24"/>
                <w:szCs w:val="24"/>
              </w:rPr>
              <w:t>WinSvrCAL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r w:rsidRPr="00113709">
              <w:rPr>
                <w:rFonts w:cs="Calibri"/>
                <w:sz w:val="24"/>
                <w:szCs w:val="24"/>
              </w:rPr>
              <w:t>2008</w:t>
            </w:r>
          </w:p>
        </w:tc>
        <w:tc>
          <w:tcPr>
            <w:tcW w:w="851" w:type="dxa"/>
            <w:vAlign w:val="center"/>
          </w:tcPr>
          <w:p w:rsidR="003007F7" w:rsidRPr="007311D6" w:rsidRDefault="003007F7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007F7" w:rsidRDefault="003007F7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B75A74" w:rsidRDefault="00B75A74" w:rsidP="00B75A7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B75A74" w:rsidRDefault="00B75A74" w:rsidP="00B75A7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Usługi doradcze: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5692"/>
        <w:gridCol w:w="851"/>
        <w:gridCol w:w="2268"/>
      </w:tblGrid>
      <w:tr w:rsidR="00217684" w:rsidRPr="007311D6" w:rsidTr="00217684">
        <w:tc>
          <w:tcPr>
            <w:tcW w:w="545" w:type="dxa"/>
          </w:tcPr>
          <w:p w:rsidR="00217684" w:rsidRPr="007311D6" w:rsidRDefault="00217684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11D6">
              <w:rPr>
                <w:rFonts w:cs="Calibri"/>
                <w:b/>
                <w:sz w:val="24"/>
                <w:szCs w:val="24"/>
              </w:rPr>
              <w:t>LP</w:t>
            </w:r>
          </w:p>
        </w:tc>
        <w:tc>
          <w:tcPr>
            <w:tcW w:w="5692" w:type="dxa"/>
          </w:tcPr>
          <w:p w:rsidR="00217684" w:rsidRPr="007311D6" w:rsidRDefault="00217684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11D6">
              <w:rPr>
                <w:rFonts w:cs="Calibri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851" w:type="dxa"/>
          </w:tcPr>
          <w:p w:rsidR="00217684" w:rsidRPr="007311D6" w:rsidRDefault="00217684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Ilość </w:t>
            </w:r>
            <w:r w:rsidRPr="007311D6">
              <w:rPr>
                <w:rFonts w:cs="Calibri"/>
                <w:b/>
                <w:sz w:val="24"/>
                <w:szCs w:val="24"/>
              </w:rPr>
              <w:t>(szt.)</w:t>
            </w:r>
          </w:p>
        </w:tc>
        <w:tc>
          <w:tcPr>
            <w:tcW w:w="2268" w:type="dxa"/>
          </w:tcPr>
          <w:p w:rsidR="00217684" w:rsidRDefault="00217684" w:rsidP="0073520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Oferowana cena netto (PLN)</w:t>
            </w:r>
          </w:p>
        </w:tc>
      </w:tr>
      <w:tr w:rsidR="00217684" w:rsidRPr="007311D6" w:rsidTr="00217684">
        <w:tc>
          <w:tcPr>
            <w:tcW w:w="545" w:type="dxa"/>
            <w:vAlign w:val="center"/>
          </w:tcPr>
          <w:p w:rsidR="00217684" w:rsidRPr="007311D6" w:rsidRDefault="00217684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311D6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5692" w:type="dxa"/>
            <w:vAlign w:val="center"/>
          </w:tcPr>
          <w:p w:rsidR="00217684" w:rsidRPr="007311D6" w:rsidRDefault="00217684" w:rsidP="007352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66CB5">
              <w:rPr>
                <w:rFonts w:cs="Calibri"/>
                <w:sz w:val="24"/>
                <w:szCs w:val="24"/>
              </w:rPr>
              <w:t>Usługa uruchomienia serwera bazy danych</w:t>
            </w:r>
          </w:p>
        </w:tc>
        <w:tc>
          <w:tcPr>
            <w:tcW w:w="851" w:type="dxa"/>
            <w:vAlign w:val="center"/>
          </w:tcPr>
          <w:p w:rsidR="00217684" w:rsidRPr="007311D6" w:rsidRDefault="00217684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7684" w:rsidRDefault="00217684" w:rsidP="0073520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B75A74" w:rsidRPr="008F10B2" w:rsidRDefault="00B75A74" w:rsidP="00B75A74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 xml:space="preserve">III. Dane oferenta: 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B768DC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N</w:t>
      </w:r>
      <w:r w:rsidR="00644DED" w:rsidRPr="00437808">
        <w:rPr>
          <w:rFonts w:asciiTheme="minorHAnsi" w:hAnsiTheme="minorHAnsi" w:cstheme="minorHAnsi"/>
          <w:sz w:val="24"/>
          <w:szCs w:val="24"/>
        </w:rPr>
        <w:t>azwa oferenta, adres, NIP, REGON</w:t>
      </w:r>
      <w:r w:rsidRPr="00437808">
        <w:rPr>
          <w:rFonts w:asciiTheme="minorHAnsi" w:hAnsiTheme="minorHAnsi" w:cstheme="minorHAnsi"/>
          <w:sz w:val="24"/>
          <w:szCs w:val="24"/>
        </w:rPr>
        <w:t>:</w:t>
      </w:r>
    </w:p>
    <w:p w:rsidR="00AF36A7" w:rsidRPr="00437808" w:rsidRDefault="00AF36A7" w:rsidP="00AF36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AF36A7" w:rsidRPr="00437808" w:rsidRDefault="00AF36A7" w:rsidP="00AF36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AF36A7" w:rsidRPr="00437808" w:rsidRDefault="00AF36A7" w:rsidP="00AF36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AF36A7" w:rsidRPr="00437808" w:rsidRDefault="00AF36A7" w:rsidP="00AF36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AF36A7" w:rsidRPr="00437808" w:rsidRDefault="00AF36A7" w:rsidP="00AF36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AF36A7" w:rsidRPr="00437808" w:rsidRDefault="00AF36A7" w:rsidP="00AF36A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……………………….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 xml:space="preserve">IV. </w:t>
      </w:r>
      <w:r w:rsidR="00AF36A7" w:rsidRPr="00437808">
        <w:rPr>
          <w:rFonts w:asciiTheme="minorHAnsi" w:hAnsiTheme="minorHAnsi" w:cstheme="minorHAnsi"/>
          <w:b/>
          <w:sz w:val="24"/>
          <w:szCs w:val="24"/>
        </w:rPr>
        <w:t>Wycena</w:t>
      </w:r>
      <w:r w:rsidRPr="00437808">
        <w:rPr>
          <w:rFonts w:asciiTheme="minorHAnsi" w:hAnsiTheme="minorHAnsi" w:cstheme="minorHAnsi"/>
          <w:b/>
          <w:sz w:val="24"/>
          <w:szCs w:val="24"/>
        </w:rPr>
        <w:t xml:space="preserve"> oferty: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Wartość zamówienia netto:</w:t>
      </w: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Słownie</w:t>
      </w: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66677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:rsidR="00C66677" w:rsidRPr="00437808" w:rsidRDefault="00C6667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V. Termin realizacji: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………………………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AF36A7" w:rsidP="00644DE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V</w:t>
      </w:r>
      <w:r w:rsidR="00644DED" w:rsidRPr="00437808">
        <w:rPr>
          <w:rFonts w:asciiTheme="minorHAnsi" w:hAnsiTheme="minorHAnsi" w:cstheme="minorHAnsi"/>
          <w:b/>
          <w:sz w:val="24"/>
          <w:szCs w:val="24"/>
        </w:rPr>
        <w:t>I. Potwierdzenie spełnienia wymogów dotyczących przedmiotu zamówienia.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DF7644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Oświadczam</w:t>
      </w:r>
      <w:r w:rsidR="00C66677">
        <w:rPr>
          <w:rFonts w:asciiTheme="minorHAnsi" w:hAnsiTheme="minorHAnsi" w:cstheme="minorHAnsi"/>
          <w:sz w:val="24"/>
          <w:szCs w:val="24"/>
        </w:rPr>
        <w:t xml:space="preserve">, że do wykonania oferowanego przez nas zamówienia firma posiada  </w:t>
      </w:r>
      <w:r w:rsidR="00644DED" w:rsidRPr="00437808">
        <w:rPr>
          <w:rFonts w:asciiTheme="minorHAnsi" w:hAnsiTheme="minorHAnsi" w:cstheme="minorHAnsi"/>
          <w:sz w:val="24"/>
          <w:szCs w:val="24"/>
        </w:rPr>
        <w:t xml:space="preserve">odpowiednie zasoby oraz kwalifikacje. W przypadku przyznania </w:t>
      </w:r>
      <w:r w:rsidR="00C66677">
        <w:rPr>
          <w:rFonts w:asciiTheme="minorHAnsi" w:hAnsiTheme="minorHAnsi" w:cstheme="minorHAnsi"/>
          <w:sz w:val="24"/>
          <w:szCs w:val="24"/>
        </w:rPr>
        <w:t xml:space="preserve">firmie </w:t>
      </w:r>
      <w:r w:rsidR="00644DED" w:rsidRPr="00437808">
        <w:rPr>
          <w:rFonts w:asciiTheme="minorHAnsi" w:hAnsiTheme="minorHAnsi" w:cstheme="minorHAnsi"/>
          <w:sz w:val="24"/>
          <w:szCs w:val="24"/>
        </w:rPr>
        <w:t>zamówienia zobowiązuj</w:t>
      </w:r>
      <w:r w:rsidR="00C66677">
        <w:rPr>
          <w:rFonts w:asciiTheme="minorHAnsi" w:hAnsiTheme="minorHAnsi" w:cstheme="minorHAnsi"/>
          <w:sz w:val="24"/>
          <w:szCs w:val="24"/>
        </w:rPr>
        <w:t>ę</w:t>
      </w:r>
      <w:r w:rsidR="00644DED" w:rsidRPr="00437808">
        <w:rPr>
          <w:rFonts w:asciiTheme="minorHAnsi" w:hAnsiTheme="minorHAnsi" w:cstheme="minorHAnsi"/>
          <w:sz w:val="24"/>
          <w:szCs w:val="24"/>
        </w:rPr>
        <w:t xml:space="preserve"> się do zawarcia umowy</w:t>
      </w:r>
      <w:r w:rsidR="003007F7">
        <w:rPr>
          <w:rFonts w:asciiTheme="minorHAnsi" w:hAnsiTheme="minorHAnsi" w:cstheme="minorHAnsi"/>
          <w:sz w:val="24"/>
          <w:szCs w:val="24"/>
        </w:rPr>
        <w:t xml:space="preserve"> lub zamówienia w formie pisemnej, </w:t>
      </w:r>
      <w:r w:rsidR="00644DED" w:rsidRPr="00437808">
        <w:rPr>
          <w:rFonts w:asciiTheme="minorHAnsi" w:hAnsiTheme="minorHAnsi" w:cstheme="minorHAnsi"/>
          <w:sz w:val="24"/>
          <w:szCs w:val="24"/>
        </w:rPr>
        <w:t>w terminie i miejscu wskazanym przez Zamawiającego.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AF36A7" w:rsidP="00644DE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7808">
        <w:rPr>
          <w:rFonts w:asciiTheme="minorHAnsi" w:hAnsiTheme="minorHAnsi" w:cstheme="minorHAnsi"/>
          <w:b/>
          <w:sz w:val="24"/>
          <w:szCs w:val="24"/>
        </w:rPr>
        <w:t>VI</w:t>
      </w:r>
      <w:r w:rsidR="00644DED" w:rsidRPr="00437808">
        <w:rPr>
          <w:rFonts w:asciiTheme="minorHAnsi" w:hAnsiTheme="minorHAnsi" w:cstheme="minorHAnsi"/>
          <w:b/>
          <w:sz w:val="24"/>
          <w:szCs w:val="24"/>
        </w:rPr>
        <w:t>I. Termin ważności oferty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lastRenderedPageBreak/>
        <w:t>Oferta ważna do dnia</w:t>
      </w:r>
      <w:r w:rsidR="00AF36A7" w:rsidRPr="00437808">
        <w:rPr>
          <w:rFonts w:asciiTheme="minorHAnsi" w:hAnsiTheme="minorHAnsi" w:cstheme="minorHAnsi"/>
          <w:sz w:val="24"/>
          <w:szCs w:val="24"/>
        </w:rPr>
        <w:t xml:space="preserve">  </w:t>
      </w:r>
      <w:r w:rsidRPr="00437808">
        <w:rPr>
          <w:rFonts w:asciiTheme="minorHAnsi" w:hAnsiTheme="minorHAnsi" w:cstheme="minorHAnsi"/>
          <w:sz w:val="24"/>
          <w:szCs w:val="24"/>
        </w:rPr>
        <w:t xml:space="preserve"> </w:t>
      </w:r>
      <w:r w:rsidR="00AF36A7" w:rsidRPr="00437808">
        <w:rPr>
          <w:rFonts w:asciiTheme="minorHAnsi" w:hAnsiTheme="minorHAnsi" w:cstheme="minorHAnsi"/>
          <w:sz w:val="24"/>
          <w:szCs w:val="24"/>
        </w:rPr>
        <w:t>…………………..</w:t>
      </w: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36A7" w:rsidRPr="00437808" w:rsidRDefault="00AF36A7" w:rsidP="00644DE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44DED" w:rsidRPr="00437808" w:rsidRDefault="00644DED" w:rsidP="00B768DC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........................................................................</w:t>
      </w:r>
    </w:p>
    <w:p w:rsidR="00AF36A7" w:rsidRPr="00437808" w:rsidRDefault="00AF36A7" w:rsidP="00B768DC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437808">
        <w:rPr>
          <w:rFonts w:asciiTheme="minorHAnsi" w:hAnsiTheme="minorHAnsi" w:cstheme="minorHAnsi"/>
          <w:sz w:val="24"/>
          <w:szCs w:val="24"/>
        </w:rPr>
        <w:t>Pieczęć i podpis oferenta</w:t>
      </w:r>
    </w:p>
    <w:sectPr w:rsidR="00AF36A7" w:rsidRPr="00437808" w:rsidSect="00902C80">
      <w:headerReference w:type="default" r:id="rId6"/>
      <w:footerReference w:type="default" r:id="rId7"/>
      <w:pgSz w:w="11906" w:h="16838"/>
      <w:pgMar w:top="1417" w:right="1417" w:bottom="1417" w:left="1276" w:header="62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7D3" w:rsidRDefault="00D267D3" w:rsidP="00426B6D">
      <w:pPr>
        <w:spacing w:after="0" w:line="240" w:lineRule="auto"/>
      </w:pPr>
      <w:r>
        <w:separator/>
      </w:r>
    </w:p>
  </w:endnote>
  <w:endnote w:type="continuationSeparator" w:id="0">
    <w:p w:rsidR="00D267D3" w:rsidRDefault="00D267D3" w:rsidP="0042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BC" w:rsidRDefault="001806BC" w:rsidP="004F725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7D3" w:rsidRDefault="00D267D3" w:rsidP="00426B6D">
      <w:pPr>
        <w:spacing w:after="0" w:line="240" w:lineRule="auto"/>
      </w:pPr>
      <w:r>
        <w:separator/>
      </w:r>
    </w:p>
  </w:footnote>
  <w:footnote w:type="continuationSeparator" w:id="0">
    <w:p w:rsidR="00D267D3" w:rsidRDefault="00D267D3" w:rsidP="0042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AD" w:rsidRDefault="00F769AD" w:rsidP="00902C80">
    <w:pPr>
      <w:spacing w:after="0" w:line="240" w:lineRule="auto"/>
      <w:jc w:val="center"/>
    </w:pPr>
    <w:r>
      <w:t>Projekt realizowany w ramach Programu Operacyjnego Innowacyjna Gospodarka - Działanie 8.</w:t>
    </w:r>
    <w:r w:rsidR="00515011">
      <w:t>2</w:t>
    </w:r>
  </w:p>
  <w:tbl>
    <w:tblPr>
      <w:tblW w:w="9781" w:type="dxa"/>
      <w:tblInd w:w="-34" w:type="dxa"/>
      <w:tblLook w:val="04A0"/>
    </w:tblPr>
    <w:tblGrid>
      <w:gridCol w:w="2984"/>
      <w:gridCol w:w="3524"/>
      <w:gridCol w:w="3273"/>
    </w:tblGrid>
    <w:tr w:rsidR="00081EF2" w:rsidRPr="00176EA1" w:rsidTr="00902C80">
      <w:trPr>
        <w:trHeight w:val="960"/>
      </w:trPr>
      <w:tc>
        <w:tcPr>
          <w:tcW w:w="2984" w:type="dxa"/>
        </w:tcPr>
        <w:p w:rsidR="00081EF2" w:rsidRPr="00176EA1" w:rsidRDefault="00E84B6F" w:rsidP="00902C80">
          <w:pPr>
            <w:pStyle w:val="Nagwek"/>
            <w:ind w:left="-250"/>
            <w:jc w:val="both"/>
            <w:rPr>
              <w:rFonts w:ascii="Candara" w:hAnsi="Candara"/>
              <w:b/>
              <w:i/>
              <w:sz w:val="28"/>
              <w:szCs w:val="28"/>
            </w:rPr>
          </w:pPr>
          <w:r>
            <w:rPr>
              <w:rFonts w:ascii="Candara" w:hAnsi="Candara"/>
              <w:b/>
              <w:i/>
              <w:noProof/>
              <w:sz w:val="28"/>
              <w:szCs w:val="28"/>
              <w:lang w:eastAsia="pl-PL"/>
            </w:rPr>
            <w:drawing>
              <wp:inline distT="0" distB="0" distL="0" distR="0">
                <wp:extent cx="1738630" cy="462280"/>
                <wp:effectExtent l="19050" t="0" r="0" b="0"/>
                <wp:docPr id="1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vAlign w:val="center"/>
        </w:tcPr>
        <w:p w:rsidR="00081EF2" w:rsidRPr="00176EA1" w:rsidRDefault="009B3CDD" w:rsidP="00F769AD">
          <w:pPr>
            <w:pStyle w:val="Nagwek"/>
            <w:jc w:val="center"/>
            <w:rPr>
              <w:rFonts w:ascii="Candara" w:hAnsi="Candara"/>
              <w:b/>
              <w:i/>
              <w:sz w:val="28"/>
              <w:szCs w:val="28"/>
            </w:rPr>
          </w:pPr>
          <w:r w:rsidRPr="00F769AD">
            <w:rPr>
              <w:rFonts w:ascii="Candara" w:hAnsi="Candara"/>
              <w:b/>
              <w:noProof/>
              <w:sz w:val="28"/>
              <w:szCs w:val="28"/>
              <w:lang w:eastAsia="pl-PL"/>
            </w:rPr>
            <w:t>DOTACJE NA INNOWACJE</w:t>
          </w:r>
        </w:p>
      </w:tc>
      <w:tc>
        <w:tcPr>
          <w:tcW w:w="3273" w:type="dxa"/>
        </w:tcPr>
        <w:p w:rsidR="00081EF2" w:rsidRPr="00176EA1" w:rsidRDefault="00E84B6F" w:rsidP="00F769AD">
          <w:pPr>
            <w:pStyle w:val="Nagwek"/>
            <w:jc w:val="right"/>
            <w:rPr>
              <w:rFonts w:ascii="Candara" w:hAnsi="Candara"/>
              <w:b/>
              <w:i/>
              <w:sz w:val="28"/>
              <w:szCs w:val="28"/>
            </w:rPr>
          </w:pPr>
          <w:r>
            <w:rPr>
              <w:b/>
              <w:i/>
              <w:noProof/>
              <w:lang w:eastAsia="pl-PL"/>
            </w:rPr>
            <w:drawing>
              <wp:inline distT="0" distB="0" distL="0" distR="0">
                <wp:extent cx="1657985" cy="582930"/>
                <wp:effectExtent l="19050" t="0" r="0" b="0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1EF2" w:rsidRDefault="00081EF2" w:rsidP="006223E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B3CDD"/>
    <w:rsid w:val="00016AA6"/>
    <w:rsid w:val="00054B01"/>
    <w:rsid w:val="00077447"/>
    <w:rsid w:val="00080143"/>
    <w:rsid w:val="00081EF2"/>
    <w:rsid w:val="000C160B"/>
    <w:rsid w:val="000D6263"/>
    <w:rsid w:val="000F5253"/>
    <w:rsid w:val="00112BF3"/>
    <w:rsid w:val="00142571"/>
    <w:rsid w:val="001538A2"/>
    <w:rsid w:val="00157B6C"/>
    <w:rsid w:val="0016551B"/>
    <w:rsid w:val="00176EA1"/>
    <w:rsid w:val="001806BC"/>
    <w:rsid w:val="001908AC"/>
    <w:rsid w:val="00194A27"/>
    <w:rsid w:val="001B1AE4"/>
    <w:rsid w:val="001F3501"/>
    <w:rsid w:val="002003A2"/>
    <w:rsid w:val="00217684"/>
    <w:rsid w:val="00224C8C"/>
    <w:rsid w:val="00250FD7"/>
    <w:rsid w:val="00260091"/>
    <w:rsid w:val="00265590"/>
    <w:rsid w:val="002A69E4"/>
    <w:rsid w:val="002C6349"/>
    <w:rsid w:val="003007F7"/>
    <w:rsid w:val="0030575D"/>
    <w:rsid w:val="00305CAD"/>
    <w:rsid w:val="003169E7"/>
    <w:rsid w:val="00327A5B"/>
    <w:rsid w:val="0033087F"/>
    <w:rsid w:val="003513CA"/>
    <w:rsid w:val="003817DA"/>
    <w:rsid w:val="003E67A7"/>
    <w:rsid w:val="003F4272"/>
    <w:rsid w:val="00415F9E"/>
    <w:rsid w:val="00426B6D"/>
    <w:rsid w:val="00437808"/>
    <w:rsid w:val="00462FEA"/>
    <w:rsid w:val="004765FE"/>
    <w:rsid w:val="004829D7"/>
    <w:rsid w:val="00484ABE"/>
    <w:rsid w:val="004850B2"/>
    <w:rsid w:val="004959D7"/>
    <w:rsid w:val="004A27EC"/>
    <w:rsid w:val="004A5874"/>
    <w:rsid w:val="004B2815"/>
    <w:rsid w:val="004B4D96"/>
    <w:rsid w:val="004C77F5"/>
    <w:rsid w:val="004E0A40"/>
    <w:rsid w:val="004E26FB"/>
    <w:rsid w:val="004F7250"/>
    <w:rsid w:val="00515011"/>
    <w:rsid w:val="00536C9A"/>
    <w:rsid w:val="00546FD5"/>
    <w:rsid w:val="00581D4B"/>
    <w:rsid w:val="00586495"/>
    <w:rsid w:val="005B46C7"/>
    <w:rsid w:val="005D5168"/>
    <w:rsid w:val="006223EE"/>
    <w:rsid w:val="00644DED"/>
    <w:rsid w:val="00645E9B"/>
    <w:rsid w:val="00656646"/>
    <w:rsid w:val="0067061F"/>
    <w:rsid w:val="0067088B"/>
    <w:rsid w:val="006871D0"/>
    <w:rsid w:val="006B0003"/>
    <w:rsid w:val="006C6264"/>
    <w:rsid w:val="006D7FB7"/>
    <w:rsid w:val="006F4793"/>
    <w:rsid w:val="00701EDD"/>
    <w:rsid w:val="00722071"/>
    <w:rsid w:val="0072404D"/>
    <w:rsid w:val="00734F2F"/>
    <w:rsid w:val="007353D1"/>
    <w:rsid w:val="0074451D"/>
    <w:rsid w:val="007570D4"/>
    <w:rsid w:val="00767AF9"/>
    <w:rsid w:val="007E26F2"/>
    <w:rsid w:val="007F461A"/>
    <w:rsid w:val="00815096"/>
    <w:rsid w:val="008200D2"/>
    <w:rsid w:val="00853CF8"/>
    <w:rsid w:val="008B7745"/>
    <w:rsid w:val="008F10B2"/>
    <w:rsid w:val="00902C80"/>
    <w:rsid w:val="00923EF2"/>
    <w:rsid w:val="00955961"/>
    <w:rsid w:val="00956819"/>
    <w:rsid w:val="00964A14"/>
    <w:rsid w:val="009A4F47"/>
    <w:rsid w:val="009B3CDD"/>
    <w:rsid w:val="009E632A"/>
    <w:rsid w:val="00A42EF8"/>
    <w:rsid w:val="00A90B84"/>
    <w:rsid w:val="00AA5518"/>
    <w:rsid w:val="00AB31A3"/>
    <w:rsid w:val="00AC3F16"/>
    <w:rsid w:val="00AD1C9C"/>
    <w:rsid w:val="00AF36A7"/>
    <w:rsid w:val="00B05D3E"/>
    <w:rsid w:val="00B14F67"/>
    <w:rsid w:val="00B338AE"/>
    <w:rsid w:val="00B37130"/>
    <w:rsid w:val="00B47442"/>
    <w:rsid w:val="00B52BB6"/>
    <w:rsid w:val="00B6776B"/>
    <w:rsid w:val="00B75A74"/>
    <w:rsid w:val="00B768DC"/>
    <w:rsid w:val="00B9621D"/>
    <w:rsid w:val="00B96F6B"/>
    <w:rsid w:val="00BB5252"/>
    <w:rsid w:val="00BD43E2"/>
    <w:rsid w:val="00C26968"/>
    <w:rsid w:val="00C30E98"/>
    <w:rsid w:val="00C45E3A"/>
    <w:rsid w:val="00C66677"/>
    <w:rsid w:val="00CA4881"/>
    <w:rsid w:val="00CC1CB6"/>
    <w:rsid w:val="00CC4522"/>
    <w:rsid w:val="00CD7735"/>
    <w:rsid w:val="00CE0437"/>
    <w:rsid w:val="00D267D3"/>
    <w:rsid w:val="00D30C34"/>
    <w:rsid w:val="00DA32C8"/>
    <w:rsid w:val="00DB7989"/>
    <w:rsid w:val="00DD7E93"/>
    <w:rsid w:val="00DF7644"/>
    <w:rsid w:val="00E239CC"/>
    <w:rsid w:val="00E8217E"/>
    <w:rsid w:val="00E83B85"/>
    <w:rsid w:val="00E84B6F"/>
    <w:rsid w:val="00F0004B"/>
    <w:rsid w:val="00F11F05"/>
    <w:rsid w:val="00F769AD"/>
    <w:rsid w:val="00F95A21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3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B6D"/>
  </w:style>
  <w:style w:type="paragraph" w:styleId="Stopka">
    <w:name w:val="footer"/>
    <w:basedOn w:val="Normalny"/>
    <w:link w:val="StopkaZnak"/>
    <w:uiPriority w:val="99"/>
    <w:unhideWhenUsed/>
    <w:rsid w:val="0042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B6D"/>
  </w:style>
  <w:style w:type="paragraph" w:styleId="Tekstdymka">
    <w:name w:val="Balloon Text"/>
    <w:basedOn w:val="Normalny"/>
    <w:link w:val="TekstdymkaZnak"/>
    <w:uiPriority w:val="99"/>
    <w:semiHidden/>
    <w:unhideWhenUsed/>
    <w:rsid w:val="0042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5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!!%20Zarz&#261;dzanie%20projektami\8.1\DOCsoft%20sp.%20z%20o.%20o\Oferty\szablon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2</TotalTime>
  <Pages>5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</dc:creator>
  <cp:lastModifiedBy>Pio</cp:lastModifiedBy>
  <cp:revision>4</cp:revision>
  <cp:lastPrinted>2011-04-29T12:23:00Z</cp:lastPrinted>
  <dcterms:created xsi:type="dcterms:W3CDTF">2012-01-17T12:46:00Z</dcterms:created>
  <dcterms:modified xsi:type="dcterms:W3CDTF">2012-03-06T09:57:00Z</dcterms:modified>
</cp:coreProperties>
</file>